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lang w:eastAsia="zh-CN"/>
        </w:rPr>
      </w:pPr>
    </w:p>
    <w:p>
      <w:pPr>
        <w:spacing w:line="600" w:lineRule="exact"/>
        <w:jc w:val="center"/>
        <w:rPr>
          <w:rFonts w:hint="eastAsia"/>
        </w:rPr>
      </w:pPr>
    </w:p>
    <w:p>
      <w:pPr>
        <w:spacing w:line="600" w:lineRule="exact"/>
        <w:jc w:val="center"/>
      </w:pPr>
    </w:p>
    <w:p>
      <w:pPr>
        <w:spacing w:line="600" w:lineRule="exact"/>
        <w:jc w:val="center"/>
      </w:pPr>
    </w:p>
    <w:p>
      <w:pPr>
        <w:tabs>
          <w:tab w:val="left" w:pos="2940"/>
        </w:tabs>
        <w:spacing w:line="600" w:lineRule="exact"/>
        <w:jc w:val="center"/>
      </w:pPr>
      <w:bookmarkStart w:id="0" w:name="_GoBack"/>
      <w:r>
        <w:rPr>
          <w:lang w:val="zh-CN"/>
        </w:rPr>
        <w:pict>
          <v:shape id="_x0000_s2050" o:spid="_x0000_s2050" o:spt="136" type="#_x0000_t136" style="position:absolute;left:0pt;margin-left:14.55pt;margin-top:-17.7pt;height:70.2pt;width:405pt;z-index:251661312;mso-width-relative:page;mso-height-relative:page;" fillcolor="#FF0000" filled="t" stroked="t" coordsize="21600,21600">
            <v:path/>
            <v:fill on="t" focussize="0,0"/>
            <v:stroke color="#FF0000"/>
            <v:imagedata o:title=""/>
            <o:lock v:ext="edit" text="f"/>
            <v:textpath on="t" fitshape="t" fitpath="t" trim="t" xscale="f" string="厦门安防科技职业学院文件" style="font-family:宋体;font-size:28pt;v-text-align:center;"/>
          </v:shape>
        </w:pict>
      </w:r>
      <w:bookmarkEnd w:id="0"/>
    </w:p>
    <w:p>
      <w:pPr>
        <w:spacing w:line="600" w:lineRule="exact"/>
        <w:jc w:val="center"/>
      </w:pPr>
    </w:p>
    <w:p>
      <w:pPr>
        <w:spacing w:line="600" w:lineRule="exact"/>
        <w:jc w:val="center"/>
      </w:pPr>
    </w:p>
    <w:p>
      <w:pPr>
        <w:spacing w:line="0" w:lineRule="atLeast"/>
        <w:jc w:val="center"/>
        <w:rPr>
          <w:rFonts w:ascii="仿宋_GB2312"/>
          <w:kern w:val="0"/>
          <w:sz w:val="32"/>
          <w:szCs w:val="32"/>
        </w:rPr>
      </w:pPr>
      <w:r>
        <w:rPr>
          <w:rFonts w:hint="eastAsia" w:ascii="仿宋" w:hAnsi="仿宋" w:eastAsia="仿宋" w:cs="仿宋"/>
          <w:kern w:val="0"/>
          <w:sz w:val="32"/>
          <w:szCs w:val="32"/>
        </w:rPr>
        <w:t>厦安防〔20</w:t>
      </w:r>
      <w:r>
        <w:rPr>
          <w:rFonts w:hint="eastAsia" w:ascii="仿宋" w:hAnsi="仿宋" w:eastAsia="仿宋" w:cs="仿宋"/>
          <w:kern w:val="0"/>
          <w:sz w:val="32"/>
          <w:szCs w:val="32"/>
          <w:lang w:val="en-US" w:eastAsia="zh-CN"/>
        </w:rPr>
        <w:t>21</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32</w:t>
      </w:r>
      <w:r>
        <w:rPr>
          <w:rFonts w:hint="eastAsia" w:ascii="仿宋" w:hAnsi="仿宋" w:eastAsia="仿宋" w:cs="仿宋"/>
          <w:kern w:val="0"/>
          <w:sz w:val="32"/>
          <w:szCs w:val="32"/>
        </w:rPr>
        <w:t>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Shruti" w:hAnsi="Shruti" w:eastAsia="黑体"/>
          <w:b/>
          <w:color w:val="FF0000"/>
          <w:u w:val="thick" w:color="FF0000"/>
          <w:lang w:val="en-US" w:eastAsia="zh-CN"/>
        </w:rPr>
      </w:pPr>
      <w:r>
        <w:rPr>
          <w:rFonts w:hint="eastAsia" w:ascii="Shruti" w:hAnsi="Shruti" w:eastAsia="黑体"/>
          <w:b/>
          <w:color w:val="FF0000"/>
          <w:u w:val="thick" w:color="FF000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7" w:beforeLines="50" w:line="600" w:lineRule="exact"/>
        <w:ind w:left="0" w:leftChars="0" w:right="0" w:rightChars="0" w:firstLine="0" w:firstLineChars="0"/>
        <w:jc w:val="center"/>
        <w:textAlignment w:val="auto"/>
        <w:outlineLvl w:val="9"/>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厦门安防科技职业学院</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关于成立疫情防控应急管理工作专班的通知</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9"/>
        <w:rPr>
          <w:rFonts w:hint="eastAsia" w:ascii="仿宋" w:hAnsi="仿宋" w:eastAsia="仿宋" w:cs="仿宋"/>
          <w:sz w:val="32"/>
          <w:szCs w:val="32"/>
        </w:rPr>
      </w:pPr>
      <w:r>
        <w:rPr>
          <w:rFonts w:hint="eastAsia" w:ascii="仿宋" w:hAnsi="仿宋" w:eastAsia="仿宋" w:cs="仿宋"/>
          <w:sz w:val="32"/>
          <w:szCs w:val="32"/>
        </w:rPr>
        <w:t>各</w:t>
      </w:r>
      <w:r>
        <w:rPr>
          <w:rFonts w:hint="eastAsia" w:ascii="仿宋" w:hAnsi="仿宋" w:eastAsia="仿宋" w:cs="仿宋"/>
          <w:sz w:val="32"/>
          <w:szCs w:val="32"/>
          <w:lang w:eastAsia="zh-CN"/>
        </w:rPr>
        <w:t>二级学院</w:t>
      </w:r>
      <w:r>
        <w:rPr>
          <w:rFonts w:hint="eastAsia" w:ascii="仿宋" w:hAnsi="仿宋" w:eastAsia="仿宋" w:cs="仿宋"/>
          <w:sz w:val="32"/>
          <w:szCs w:val="32"/>
        </w:rPr>
        <w:t>、各处（室、馆）：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为加强学校疫情防控应急管理工作，提高疫情快速反应和应急处理能力，切实做好学校疫情防控应急处置工作，全力保障学校师生员工的健康安全，经研究，决定成立疫情防控应急管理工作专班。工作专班由校长陈春担任召集人，成员由校领导组成，下设9个专项工作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黑体" w:hAnsi="黑体" w:eastAsia="黑体" w:cs="黑体"/>
          <w:b w:val="0"/>
          <w:bCs w:val="0"/>
          <w:sz w:val="32"/>
          <w:szCs w:val="32"/>
          <w:lang w:val="en-US"/>
        </w:rPr>
      </w:pPr>
      <w:r>
        <w:rPr>
          <w:rFonts w:hint="eastAsia" w:ascii="黑体" w:hAnsi="黑体" w:eastAsia="黑体" w:cs="黑体"/>
          <w:b w:val="0"/>
          <w:bCs w:val="0"/>
          <w:sz w:val="32"/>
          <w:szCs w:val="32"/>
          <w:lang w:val="en-US"/>
        </w:rPr>
        <w:t>一、专项工作组</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仿宋" w:hAnsi="仿宋" w:eastAsia="仿宋" w:cs="仿宋"/>
          <w:b/>
          <w:bCs/>
          <w:sz w:val="32"/>
          <w:szCs w:val="32"/>
          <w:lang w:val="en-US"/>
        </w:rPr>
      </w:pPr>
      <w:r>
        <w:rPr>
          <w:rFonts w:hint="default" w:ascii="仿宋" w:hAnsi="仿宋" w:eastAsia="仿宋" w:cs="仿宋"/>
          <w:b/>
          <w:bCs/>
          <w:sz w:val="32"/>
          <w:szCs w:val="32"/>
          <w:lang w:val="en-US"/>
        </w:rPr>
        <w:t>1.综合协调组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组  长：陈  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副组长：季永生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成  员：洪美真、王琳虹、周贞萍、张  胜、蔡成斌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联络员：季永生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主要负责传达上级各项决策部署，协调落实上级交办的各项工作。根据疫情形势，及时发布相关通告；加强综合协调，负责工作组间的沟通联络，协调落实领导小组相关工作部署，确保信息渠道畅通；对接上报福建省教育厅、厦门市、翔安区，执行信息日报、专报和信息零报告制度，负责重要信息（含日报信息）的上报工作等。</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仿宋" w:hAnsi="仿宋" w:eastAsia="仿宋" w:cs="仿宋"/>
          <w:b/>
          <w:bCs/>
          <w:sz w:val="32"/>
          <w:szCs w:val="32"/>
          <w:lang w:val="en-US"/>
        </w:rPr>
      </w:pPr>
      <w:r>
        <w:rPr>
          <w:rFonts w:hint="default" w:ascii="仿宋" w:hAnsi="仿宋" w:eastAsia="仿宋" w:cs="仿宋"/>
          <w:b/>
          <w:bCs/>
          <w:sz w:val="32"/>
          <w:szCs w:val="32"/>
          <w:lang w:val="en-US"/>
        </w:rPr>
        <w:t>2.全校疫情防控组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组  长：宋泽斌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副组长：王  猛、康清坤、王庆章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成  员：保卫处、后勤处全体人员、学生管理系统全体人员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联络员：王  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主要负责校园疫情防控，做好疫情监测、排查预警等工作；加强全校师生疫情监测和摸底排查，了解和掌握假期师生员工动态；积极配合区卫生健康部门严格落实防控措施；持续做好校园卫生环境整治，组织开展爱国卫生运动，整治全校环境卫生；落实对校内公共场所采取通风、消毒等防疫措施，指导工勤人员加强公共区域卫生保洁和消毒消杀；加强食品安全管理，确保饮食正常供应；督促学生食堂、校内超市及店面承租方依法经营、依规防控等。</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仿宋" w:hAnsi="仿宋" w:eastAsia="仿宋" w:cs="仿宋"/>
          <w:b/>
          <w:bCs/>
          <w:sz w:val="32"/>
          <w:szCs w:val="32"/>
          <w:lang w:val="en-US"/>
        </w:rPr>
      </w:pPr>
      <w:r>
        <w:rPr>
          <w:rFonts w:hint="default" w:ascii="仿宋" w:hAnsi="仿宋" w:eastAsia="仿宋" w:cs="仿宋"/>
          <w:b/>
          <w:bCs/>
          <w:sz w:val="32"/>
          <w:szCs w:val="32"/>
          <w:lang w:val="en-US"/>
        </w:rPr>
        <w:t>3.防疫物资保障组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组  长：郑文华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副组长：王  猛、张淑秋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成  员：后勤处、财务处相关工作人员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联络员：王  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提出防控物资的采购需求，提前采购足量的防护用品（如口罩、手套、防护服、护目镜、肥皂、洗手液）和消毒剂、红外线体温计等防疫物资，保存和分发防控物资；做好校园医学观察隔离场所、临时隔离点、人员、经费等保障工作，准备隔离房间，为隔离房间提供水、电，负责接收并处置有相关病症的师生，为隔离人员提供必要生活方便等。</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仿宋" w:hAnsi="仿宋" w:eastAsia="仿宋" w:cs="仿宋"/>
          <w:b/>
          <w:bCs/>
          <w:sz w:val="32"/>
          <w:szCs w:val="32"/>
          <w:lang w:val="en-US"/>
        </w:rPr>
      </w:pPr>
      <w:r>
        <w:rPr>
          <w:rFonts w:hint="default" w:ascii="仿宋" w:hAnsi="仿宋" w:eastAsia="仿宋" w:cs="仿宋"/>
          <w:b/>
          <w:bCs/>
          <w:sz w:val="32"/>
          <w:szCs w:val="32"/>
          <w:lang w:val="en-US"/>
        </w:rPr>
        <w:t>4.教学保障组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组  长：陈益健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副组长：胡小春、赖敏芳、各二级学院院长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成  员：教务处、各二级学院相关工作人员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联络员：胡小春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负责对学校教学工作安排进行调整；制定我校疫情防控期间线上教学工作方案，并组织实施；负责保障隔离学生的教学安排和隔离教师教学任务的调整安排，维护教学秩序的稳定。根据工作需要做好其他教学工作等。</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仿宋" w:hAnsi="仿宋" w:eastAsia="仿宋" w:cs="仿宋"/>
          <w:b/>
          <w:bCs/>
          <w:sz w:val="32"/>
          <w:szCs w:val="32"/>
          <w:lang w:val="en-US"/>
        </w:rPr>
      </w:pPr>
      <w:r>
        <w:rPr>
          <w:rFonts w:hint="default" w:ascii="仿宋" w:hAnsi="仿宋" w:eastAsia="仿宋" w:cs="仿宋"/>
          <w:b/>
          <w:bCs/>
          <w:sz w:val="32"/>
          <w:szCs w:val="32"/>
          <w:lang w:val="en-US"/>
        </w:rPr>
        <w:t>5.宣传舆情工作组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组  长：陈益健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副组长：刘静怡、季永生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成  员：新闻宣传中心、网络中心、党委宣传部工作人员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联络员：刘静怡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主要负责密切关注官方疫情通报和疫情防控最新要求，加强疫情防控宣传教育，通过官方微信公众号、学校网站等渠道，及时准确发布学校相关防控要求和信息；加强防控知识宣传普及，回应师生和社会关切，做好有关政策和防控措施宣传解读工作；加强舆情引导，及时发布校内疫情有关信息，避免引发师生员工恐慌；及时宣传报道、推荐推广学校疫情防控工作的好经验、好做法，营造良好的防控工作氛围等。</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仿宋" w:hAnsi="仿宋" w:eastAsia="仿宋" w:cs="仿宋"/>
          <w:b/>
          <w:bCs/>
          <w:sz w:val="32"/>
          <w:szCs w:val="32"/>
          <w:lang w:val="en-US"/>
        </w:rPr>
      </w:pPr>
      <w:r>
        <w:rPr>
          <w:rFonts w:hint="default" w:ascii="仿宋" w:hAnsi="仿宋" w:eastAsia="仿宋" w:cs="仿宋"/>
          <w:b/>
          <w:bCs/>
          <w:sz w:val="32"/>
          <w:szCs w:val="32"/>
          <w:lang w:val="en-US"/>
        </w:rPr>
        <w:t>6.学生防控工作组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组  长：郑文华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副组长：王庆章、各学院分管学生工作负责人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成  员：学生处、团委相关工作人员，全体辅导员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联络员：王庆章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主要负责详细掌握学生疫情状态，健全学生疫情防控体系，严格落实“日报制”“零报告”制度；充分发挥辅导员、学生党员、学生干部作用，向学生全面、及时、准确地传达落实学校防控工作部署和要求；组建疫情防控心理援助队伍，科学开展心理疏导工作和心理危机干预；配合做好确诊、疑似和隔离观察学生的相关工作，负责被隔离学生心理安抚、全校学生的情绪疏导工作；负责落实学生开学后防控工作预案，开学后建立学生晨午晚检、因病缺课缺勤登记与报告、隔离和复课制度；加强正面宣传引导，发挥共青团组织优势，引导大学生服从学校统一安排，配合相关部门做好疫情防控工作，落实疫情防控期间不举办大型学生聚集活动等。</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default" w:ascii="仿宋" w:hAnsi="仿宋" w:eastAsia="仿宋" w:cs="仿宋"/>
          <w:b/>
          <w:bCs/>
          <w:sz w:val="32"/>
          <w:szCs w:val="32"/>
          <w:lang w:val="en-US"/>
        </w:rPr>
      </w:pPr>
      <w:r>
        <w:rPr>
          <w:rFonts w:hint="default" w:ascii="仿宋" w:hAnsi="仿宋" w:eastAsia="仿宋" w:cs="仿宋"/>
          <w:b/>
          <w:bCs/>
          <w:sz w:val="32"/>
          <w:szCs w:val="32"/>
          <w:lang w:val="en-US"/>
        </w:rPr>
        <w:t>7.教工防控工作组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组  长：陈  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副组长：陈丽春、王猛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成  员：梁丽婷、后勤处、各二级学院相关工作人员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default" w:ascii="仿宋" w:hAnsi="仿宋" w:eastAsia="仿宋" w:cs="仿宋"/>
          <w:sz w:val="32"/>
          <w:szCs w:val="32"/>
          <w:lang w:val="en-US"/>
        </w:rPr>
      </w:pPr>
      <w:r>
        <w:rPr>
          <w:rFonts w:hint="default" w:ascii="仿宋" w:hAnsi="仿宋" w:eastAsia="仿宋" w:cs="仿宋"/>
          <w:sz w:val="32"/>
          <w:szCs w:val="32"/>
          <w:lang w:val="en-US"/>
        </w:rPr>
        <w:t>联络员：陈丽春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主要负责全面详细掌握全校教职工疫情状态，严格落实“日报制”“零报告”制度；配合做好确诊、疑似和隔离观察教职工的相关工作；加强租住校内的食堂、超市、店面人员情况梳理和管理，确保将学校相关通知要求落实到位；向全体教职员工全面、及时、准确地传达落实学校防控工作部署和要求，确保防控工作全员全覆盖等。</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8.安全保卫工作组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组  长：宋泽斌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副组长：康清坤、冯俊伟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成  员：保卫处全体工作人员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联络员：康清坤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主要负责加强校园门卫管理，加强联防联控，做好安全保卫和校园交通、校门管理等工作，严控校外无关人员进入校园。在学校进出口处设置体温测量设备，确保人员逢进必出示健康码、行程卡，必测体温，必扫码登记；加强各类人员进出校园管理，做好进校人员及车辆的登记备案工作，严禁无关人员进入校园。协助后勤处落实防控隔离措施，负责隔离现场的安全保卫工作；配合市、区、街道、社区相关部门依法落实强制隔离和封锁措施，维护学校安全稳定。</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9.督查指导工作组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组  长：林佳跃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副组长：陈  春、宋泽斌、陈益健、郑文华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成  员：季永生、王庆章、陈廷姣、陈丽春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主要负责跟踪督查各单位、各工作小组疫情防控工作落实情况，监督检查相关单位和人员履行职责情况，对工作不及时、不落实、不到位的，要及时提醒警示、促其立即整改；教育引导全校各级领导干部深化思想认识，进一步强化疫情防控工作的政治担当；指导学校基层党组织发挥战斗堡垒作用和全体师生党员发挥先锋模范作用；及时处理反映的疫情信息和举报的疫情防控不力的线索，对因缺位失职、重视不够、措施不力等导致严重不良后果的单位和个人进行调查，并提出问责建议，依纪依规、严肃责任追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二、基层单位指挥体系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全校各部门参照学校，结合本部门实际情况成立本部门疫情防控工作专班，组长由各部门主要负责人担任，负责领导本部门的新型冠状病毒感染的肺炎疫情防控工作，确保教学、实训等各项工作有序开展。全校各部门要按照“高度重视、积极应对、联防联控、依法科学处置”的防控原则，强化防控责任意识，建立防控工作责任制和责任追究制，确保每项工作层层落实，责任到人。</w:t>
      </w:r>
    </w:p>
    <w:tbl>
      <w:tblPr>
        <w:tblStyle w:val="5"/>
        <w:tblW w:w="8832" w:type="dxa"/>
        <w:tblInd w:w="0" w:type="dxa"/>
        <w:tblLayout w:type="fixed"/>
        <w:tblCellMar>
          <w:top w:w="0" w:type="dxa"/>
          <w:left w:w="0" w:type="dxa"/>
          <w:bottom w:w="0" w:type="dxa"/>
          <w:right w:w="0" w:type="dxa"/>
        </w:tblCellMar>
      </w:tblPr>
      <w:tblGrid>
        <w:gridCol w:w="1016"/>
        <w:gridCol w:w="3208"/>
        <w:gridCol w:w="1736"/>
        <w:gridCol w:w="2872"/>
      </w:tblGrid>
      <w:tr>
        <w:tblPrEx>
          <w:tblCellMar>
            <w:top w:w="0" w:type="dxa"/>
            <w:left w:w="0" w:type="dxa"/>
            <w:bottom w:w="0" w:type="dxa"/>
            <w:right w:w="0" w:type="dxa"/>
          </w:tblCellMar>
        </w:tblPrEx>
        <w:trPr>
          <w:trHeight w:val="306" w:hRule="atLeast"/>
        </w:trPr>
        <w:tc>
          <w:tcPr>
            <w:tcW w:w="10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color w:val="000000"/>
                <w:sz w:val="32"/>
                <w:szCs w:val="32"/>
                <w:u w:val="none"/>
              </w:rPr>
            </w:pPr>
            <w:r>
              <w:rPr>
                <w:rFonts w:hint="eastAsia" w:ascii="仿宋" w:hAnsi="仿宋" w:eastAsia="仿宋" w:cs="仿宋"/>
                <w:b/>
                <w:bCs/>
                <w:i w:val="0"/>
                <w:color w:val="000000"/>
                <w:kern w:val="0"/>
                <w:sz w:val="32"/>
                <w:szCs w:val="32"/>
                <w:u w:val="none"/>
                <w:lang w:val="en-US" w:eastAsia="zh-CN" w:bidi="ar"/>
              </w:rPr>
              <w:t>序号</w:t>
            </w:r>
          </w:p>
        </w:tc>
        <w:tc>
          <w:tcPr>
            <w:tcW w:w="3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color w:val="000000"/>
                <w:sz w:val="32"/>
                <w:szCs w:val="32"/>
                <w:u w:val="none"/>
              </w:rPr>
            </w:pPr>
            <w:r>
              <w:rPr>
                <w:rFonts w:hint="eastAsia" w:ascii="仿宋" w:hAnsi="仿宋" w:eastAsia="仿宋" w:cs="仿宋"/>
                <w:b/>
                <w:bCs/>
                <w:i w:val="0"/>
                <w:color w:val="000000"/>
                <w:kern w:val="0"/>
                <w:sz w:val="32"/>
                <w:szCs w:val="32"/>
                <w:u w:val="none"/>
                <w:lang w:val="en-US" w:eastAsia="zh-CN" w:bidi="ar"/>
              </w:rPr>
              <w:t>部门</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color w:val="000000"/>
                <w:sz w:val="32"/>
                <w:szCs w:val="32"/>
                <w:u w:val="none"/>
                <w:lang w:val="en-US"/>
              </w:rPr>
            </w:pPr>
            <w:r>
              <w:rPr>
                <w:rFonts w:hint="eastAsia" w:ascii="仿宋" w:hAnsi="仿宋" w:eastAsia="仿宋" w:cs="仿宋"/>
                <w:b/>
                <w:bCs/>
                <w:i w:val="0"/>
                <w:color w:val="000000"/>
                <w:kern w:val="0"/>
                <w:sz w:val="32"/>
                <w:szCs w:val="32"/>
                <w:u w:val="none"/>
                <w:lang w:val="en-US" w:eastAsia="zh-CN" w:bidi="ar"/>
              </w:rPr>
              <w:t>负责人</w:t>
            </w:r>
          </w:p>
        </w:tc>
        <w:tc>
          <w:tcPr>
            <w:tcW w:w="2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b/>
                <w:bCs/>
                <w:i w:val="0"/>
                <w:color w:val="000000"/>
                <w:sz w:val="32"/>
                <w:szCs w:val="32"/>
                <w:u w:val="none"/>
              </w:rPr>
            </w:pPr>
            <w:r>
              <w:rPr>
                <w:rFonts w:hint="eastAsia" w:ascii="仿宋" w:hAnsi="仿宋" w:eastAsia="仿宋" w:cs="仿宋"/>
                <w:b/>
                <w:bCs/>
                <w:i w:val="0"/>
                <w:color w:val="000000"/>
                <w:kern w:val="0"/>
                <w:sz w:val="32"/>
                <w:szCs w:val="32"/>
                <w:u w:val="none"/>
                <w:lang w:val="en-US" w:eastAsia="zh-CN" w:bidi="ar"/>
              </w:rPr>
              <w:t>联系电话</w:t>
            </w:r>
          </w:p>
        </w:tc>
      </w:tr>
      <w:tr>
        <w:tblPrEx>
          <w:tblCellMar>
            <w:top w:w="0" w:type="dxa"/>
            <w:left w:w="0" w:type="dxa"/>
            <w:bottom w:w="0" w:type="dxa"/>
            <w:right w:w="0" w:type="dxa"/>
          </w:tblCellMar>
        </w:tblPrEx>
        <w:trPr>
          <w:trHeight w:val="306" w:hRule="atLeast"/>
        </w:trPr>
        <w:tc>
          <w:tcPr>
            <w:tcW w:w="10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w:t>
            </w:r>
          </w:p>
        </w:tc>
        <w:tc>
          <w:tcPr>
            <w:tcW w:w="3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校党政办</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季永生</w:t>
            </w:r>
          </w:p>
        </w:tc>
        <w:tc>
          <w:tcPr>
            <w:tcW w:w="2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18860026797</w:t>
            </w:r>
          </w:p>
        </w:tc>
      </w:tr>
      <w:tr>
        <w:tblPrEx>
          <w:tblCellMar>
            <w:top w:w="0" w:type="dxa"/>
            <w:left w:w="0" w:type="dxa"/>
            <w:bottom w:w="0" w:type="dxa"/>
            <w:right w:w="0" w:type="dxa"/>
          </w:tblCellMar>
        </w:tblPrEx>
        <w:trPr>
          <w:trHeight w:val="306" w:hRule="atLeast"/>
        </w:trPr>
        <w:tc>
          <w:tcPr>
            <w:tcW w:w="10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2</w:t>
            </w:r>
          </w:p>
        </w:tc>
        <w:tc>
          <w:tcPr>
            <w:tcW w:w="3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财务处</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张淑秋</w:t>
            </w:r>
          </w:p>
        </w:tc>
        <w:tc>
          <w:tcPr>
            <w:tcW w:w="2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13806020533</w:t>
            </w:r>
          </w:p>
        </w:tc>
      </w:tr>
      <w:tr>
        <w:tblPrEx>
          <w:tblCellMar>
            <w:top w:w="0" w:type="dxa"/>
            <w:left w:w="0" w:type="dxa"/>
            <w:bottom w:w="0" w:type="dxa"/>
            <w:right w:w="0" w:type="dxa"/>
          </w:tblCellMar>
        </w:tblPrEx>
        <w:trPr>
          <w:trHeight w:val="306" w:hRule="atLeast"/>
        </w:trPr>
        <w:tc>
          <w:tcPr>
            <w:tcW w:w="10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3</w:t>
            </w:r>
          </w:p>
        </w:tc>
        <w:tc>
          <w:tcPr>
            <w:tcW w:w="3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教务处、科研处</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胡小春</w:t>
            </w:r>
          </w:p>
        </w:tc>
        <w:tc>
          <w:tcPr>
            <w:tcW w:w="2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18259230268</w:t>
            </w:r>
          </w:p>
        </w:tc>
      </w:tr>
      <w:tr>
        <w:tblPrEx>
          <w:tblCellMar>
            <w:top w:w="0" w:type="dxa"/>
            <w:left w:w="0" w:type="dxa"/>
            <w:bottom w:w="0" w:type="dxa"/>
            <w:right w:w="0" w:type="dxa"/>
          </w:tblCellMar>
        </w:tblPrEx>
        <w:trPr>
          <w:trHeight w:val="306" w:hRule="atLeast"/>
        </w:trPr>
        <w:tc>
          <w:tcPr>
            <w:tcW w:w="10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4</w:t>
            </w:r>
          </w:p>
        </w:tc>
        <w:tc>
          <w:tcPr>
            <w:tcW w:w="32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保卫处</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康清坤</w:t>
            </w:r>
          </w:p>
        </w:tc>
        <w:tc>
          <w:tcPr>
            <w:tcW w:w="2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18050119599</w:t>
            </w:r>
          </w:p>
        </w:tc>
      </w:tr>
      <w:tr>
        <w:tblPrEx>
          <w:tblCellMar>
            <w:top w:w="0" w:type="dxa"/>
            <w:left w:w="0" w:type="dxa"/>
            <w:bottom w:w="0" w:type="dxa"/>
            <w:right w:w="0" w:type="dxa"/>
          </w:tblCellMar>
        </w:tblPrEx>
        <w:trPr>
          <w:trHeight w:val="306" w:hRule="atLeast"/>
        </w:trPr>
        <w:tc>
          <w:tcPr>
            <w:tcW w:w="10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5</w:t>
            </w:r>
          </w:p>
        </w:tc>
        <w:tc>
          <w:tcPr>
            <w:tcW w:w="3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学生处</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王庆章</w:t>
            </w:r>
          </w:p>
        </w:tc>
        <w:tc>
          <w:tcPr>
            <w:tcW w:w="2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15159292797</w:t>
            </w:r>
          </w:p>
        </w:tc>
      </w:tr>
      <w:tr>
        <w:tblPrEx>
          <w:tblCellMar>
            <w:top w:w="0" w:type="dxa"/>
            <w:left w:w="0" w:type="dxa"/>
            <w:bottom w:w="0" w:type="dxa"/>
            <w:right w:w="0" w:type="dxa"/>
          </w:tblCellMar>
        </w:tblPrEx>
        <w:trPr>
          <w:trHeight w:val="306" w:hRule="atLeast"/>
        </w:trPr>
        <w:tc>
          <w:tcPr>
            <w:tcW w:w="10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6</w:t>
            </w:r>
          </w:p>
        </w:tc>
        <w:tc>
          <w:tcPr>
            <w:tcW w:w="3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团委</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陈文煊</w:t>
            </w:r>
          </w:p>
        </w:tc>
        <w:tc>
          <w:tcPr>
            <w:tcW w:w="2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sz w:val="32"/>
                <w:szCs w:val="32"/>
                <w:u w:val="none"/>
                <w:lang w:val="en-US" w:eastAsia="zh-CN"/>
              </w:rPr>
              <w:t>15060708103</w:t>
            </w:r>
          </w:p>
        </w:tc>
      </w:tr>
      <w:tr>
        <w:tblPrEx>
          <w:tblCellMar>
            <w:top w:w="0" w:type="dxa"/>
            <w:left w:w="0" w:type="dxa"/>
            <w:bottom w:w="0" w:type="dxa"/>
            <w:right w:w="0" w:type="dxa"/>
          </w:tblCellMar>
        </w:tblPrEx>
        <w:trPr>
          <w:trHeight w:val="306" w:hRule="atLeast"/>
        </w:trPr>
        <w:tc>
          <w:tcPr>
            <w:tcW w:w="10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7</w:t>
            </w:r>
          </w:p>
        </w:tc>
        <w:tc>
          <w:tcPr>
            <w:tcW w:w="3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招就办</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杨林昌</w:t>
            </w:r>
          </w:p>
        </w:tc>
        <w:tc>
          <w:tcPr>
            <w:tcW w:w="2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15959453226</w:t>
            </w:r>
          </w:p>
        </w:tc>
      </w:tr>
      <w:tr>
        <w:tblPrEx>
          <w:tblCellMar>
            <w:top w:w="0" w:type="dxa"/>
            <w:left w:w="0" w:type="dxa"/>
            <w:bottom w:w="0" w:type="dxa"/>
            <w:right w:w="0" w:type="dxa"/>
          </w:tblCellMar>
        </w:tblPrEx>
        <w:trPr>
          <w:trHeight w:val="306" w:hRule="atLeast"/>
        </w:trPr>
        <w:tc>
          <w:tcPr>
            <w:tcW w:w="10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8</w:t>
            </w:r>
          </w:p>
        </w:tc>
        <w:tc>
          <w:tcPr>
            <w:tcW w:w="3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后勤处</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王  猛</w:t>
            </w:r>
          </w:p>
        </w:tc>
        <w:tc>
          <w:tcPr>
            <w:tcW w:w="2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18259275216</w:t>
            </w:r>
          </w:p>
        </w:tc>
      </w:tr>
      <w:tr>
        <w:tblPrEx>
          <w:tblCellMar>
            <w:top w:w="0" w:type="dxa"/>
            <w:left w:w="0" w:type="dxa"/>
            <w:bottom w:w="0" w:type="dxa"/>
            <w:right w:w="0" w:type="dxa"/>
          </w:tblCellMar>
        </w:tblPrEx>
        <w:trPr>
          <w:trHeight w:val="306" w:hRule="atLeast"/>
        </w:trPr>
        <w:tc>
          <w:tcPr>
            <w:tcW w:w="10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9</w:t>
            </w:r>
          </w:p>
        </w:tc>
        <w:tc>
          <w:tcPr>
            <w:tcW w:w="3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人事科</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陈丽春</w:t>
            </w:r>
          </w:p>
        </w:tc>
        <w:tc>
          <w:tcPr>
            <w:tcW w:w="2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18030065006</w:t>
            </w:r>
          </w:p>
        </w:tc>
      </w:tr>
      <w:tr>
        <w:tblPrEx>
          <w:tblCellMar>
            <w:top w:w="0" w:type="dxa"/>
            <w:left w:w="0" w:type="dxa"/>
            <w:bottom w:w="0" w:type="dxa"/>
            <w:right w:w="0" w:type="dxa"/>
          </w:tblCellMar>
        </w:tblPrEx>
        <w:trPr>
          <w:trHeight w:val="306" w:hRule="atLeast"/>
        </w:trPr>
        <w:tc>
          <w:tcPr>
            <w:tcW w:w="10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10</w:t>
            </w:r>
          </w:p>
        </w:tc>
        <w:tc>
          <w:tcPr>
            <w:tcW w:w="3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基建科</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周国景</w:t>
            </w:r>
          </w:p>
        </w:tc>
        <w:tc>
          <w:tcPr>
            <w:tcW w:w="2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13860692781</w:t>
            </w:r>
          </w:p>
        </w:tc>
      </w:tr>
      <w:tr>
        <w:tblPrEx>
          <w:tblCellMar>
            <w:top w:w="0" w:type="dxa"/>
            <w:left w:w="0" w:type="dxa"/>
            <w:bottom w:w="0" w:type="dxa"/>
            <w:right w:w="0" w:type="dxa"/>
          </w:tblCellMar>
        </w:tblPrEx>
        <w:trPr>
          <w:trHeight w:val="306" w:hRule="atLeast"/>
        </w:trPr>
        <w:tc>
          <w:tcPr>
            <w:tcW w:w="10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11</w:t>
            </w:r>
          </w:p>
        </w:tc>
        <w:tc>
          <w:tcPr>
            <w:tcW w:w="3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图书馆</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曹  莉</w:t>
            </w:r>
          </w:p>
        </w:tc>
        <w:tc>
          <w:tcPr>
            <w:tcW w:w="2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13860193051</w:t>
            </w:r>
          </w:p>
        </w:tc>
      </w:tr>
      <w:tr>
        <w:tblPrEx>
          <w:tblCellMar>
            <w:top w:w="0" w:type="dxa"/>
            <w:left w:w="0" w:type="dxa"/>
            <w:bottom w:w="0" w:type="dxa"/>
            <w:right w:w="0" w:type="dxa"/>
          </w:tblCellMar>
        </w:tblPrEx>
        <w:trPr>
          <w:trHeight w:val="306" w:hRule="atLeast"/>
        </w:trPr>
        <w:tc>
          <w:tcPr>
            <w:tcW w:w="10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12</w:t>
            </w:r>
          </w:p>
        </w:tc>
        <w:tc>
          <w:tcPr>
            <w:tcW w:w="3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航空学院</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陈俊峰</w:t>
            </w:r>
          </w:p>
        </w:tc>
        <w:tc>
          <w:tcPr>
            <w:tcW w:w="2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sz w:val="32"/>
                <w:szCs w:val="32"/>
                <w:u w:val="none"/>
                <w:lang w:val="en-US" w:eastAsia="zh-CN"/>
              </w:rPr>
              <w:t>13959287771</w:t>
            </w:r>
          </w:p>
        </w:tc>
      </w:tr>
      <w:tr>
        <w:tblPrEx>
          <w:tblCellMar>
            <w:top w:w="0" w:type="dxa"/>
            <w:left w:w="0" w:type="dxa"/>
            <w:bottom w:w="0" w:type="dxa"/>
            <w:right w:w="0" w:type="dxa"/>
          </w:tblCellMar>
        </w:tblPrEx>
        <w:trPr>
          <w:trHeight w:val="306" w:hRule="atLeast"/>
        </w:trPr>
        <w:tc>
          <w:tcPr>
            <w:tcW w:w="10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13</w:t>
            </w:r>
          </w:p>
        </w:tc>
        <w:tc>
          <w:tcPr>
            <w:tcW w:w="3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软件设计学院</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何守信</w:t>
            </w:r>
          </w:p>
        </w:tc>
        <w:tc>
          <w:tcPr>
            <w:tcW w:w="2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lang w:val="en-US" w:eastAsia="zh-CN"/>
              </w:rPr>
            </w:pPr>
            <w:r>
              <w:rPr>
                <w:rFonts w:hint="eastAsia" w:ascii="仿宋" w:hAnsi="仿宋" w:eastAsia="仿宋" w:cs="仿宋"/>
                <w:i w:val="0"/>
                <w:color w:val="000000"/>
                <w:sz w:val="32"/>
                <w:szCs w:val="32"/>
                <w:u w:val="none"/>
                <w:lang w:val="en-US" w:eastAsia="zh-CN"/>
              </w:rPr>
              <w:t>15959292125</w:t>
            </w:r>
          </w:p>
        </w:tc>
      </w:tr>
      <w:tr>
        <w:tblPrEx>
          <w:tblCellMar>
            <w:top w:w="0" w:type="dxa"/>
            <w:left w:w="0" w:type="dxa"/>
            <w:bottom w:w="0" w:type="dxa"/>
            <w:right w:w="0" w:type="dxa"/>
          </w:tblCellMar>
        </w:tblPrEx>
        <w:trPr>
          <w:trHeight w:val="306" w:hRule="atLeast"/>
        </w:trPr>
        <w:tc>
          <w:tcPr>
            <w:tcW w:w="10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14</w:t>
            </w:r>
          </w:p>
        </w:tc>
        <w:tc>
          <w:tcPr>
            <w:tcW w:w="3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体育商学院</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陈宝坤</w:t>
            </w:r>
          </w:p>
        </w:tc>
        <w:tc>
          <w:tcPr>
            <w:tcW w:w="2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18259201196</w:t>
            </w:r>
          </w:p>
        </w:tc>
      </w:tr>
      <w:tr>
        <w:tblPrEx>
          <w:tblCellMar>
            <w:top w:w="0" w:type="dxa"/>
            <w:left w:w="0" w:type="dxa"/>
            <w:bottom w:w="0" w:type="dxa"/>
            <w:right w:w="0" w:type="dxa"/>
          </w:tblCellMar>
        </w:tblPrEx>
        <w:trPr>
          <w:trHeight w:val="306" w:hRule="atLeast"/>
        </w:trPr>
        <w:tc>
          <w:tcPr>
            <w:tcW w:w="10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15</w:t>
            </w:r>
          </w:p>
        </w:tc>
        <w:tc>
          <w:tcPr>
            <w:tcW w:w="3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教育传媒学院</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林宋发</w:t>
            </w:r>
          </w:p>
        </w:tc>
        <w:tc>
          <w:tcPr>
            <w:tcW w:w="28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18030131242</w:t>
            </w:r>
          </w:p>
        </w:tc>
      </w:tr>
      <w:tr>
        <w:tblPrEx>
          <w:tblCellMar>
            <w:top w:w="0" w:type="dxa"/>
            <w:left w:w="0" w:type="dxa"/>
            <w:bottom w:w="0" w:type="dxa"/>
            <w:right w:w="0" w:type="dxa"/>
          </w:tblCellMar>
        </w:tblPrEx>
        <w:trPr>
          <w:trHeight w:val="306" w:hRule="atLeast"/>
        </w:trPr>
        <w:tc>
          <w:tcPr>
            <w:tcW w:w="10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16</w:t>
            </w:r>
          </w:p>
        </w:tc>
        <w:tc>
          <w:tcPr>
            <w:tcW w:w="3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马克思主义学院</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周晓海</w:t>
            </w:r>
          </w:p>
        </w:tc>
        <w:tc>
          <w:tcPr>
            <w:tcW w:w="2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15880235843</w:t>
            </w:r>
          </w:p>
        </w:tc>
      </w:tr>
      <w:tr>
        <w:tblPrEx>
          <w:tblCellMar>
            <w:top w:w="0" w:type="dxa"/>
            <w:left w:w="0" w:type="dxa"/>
            <w:bottom w:w="0" w:type="dxa"/>
            <w:right w:w="0" w:type="dxa"/>
          </w:tblCellMar>
        </w:tblPrEx>
        <w:trPr>
          <w:trHeight w:val="306" w:hRule="atLeast"/>
        </w:trPr>
        <w:tc>
          <w:tcPr>
            <w:tcW w:w="10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17</w:t>
            </w:r>
          </w:p>
        </w:tc>
        <w:tc>
          <w:tcPr>
            <w:tcW w:w="3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基础教育学院</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陈廷姣</w:t>
            </w:r>
          </w:p>
        </w:tc>
        <w:tc>
          <w:tcPr>
            <w:tcW w:w="2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15280299521</w:t>
            </w:r>
          </w:p>
        </w:tc>
      </w:tr>
      <w:tr>
        <w:tblPrEx>
          <w:tblCellMar>
            <w:top w:w="0" w:type="dxa"/>
            <w:left w:w="0" w:type="dxa"/>
            <w:bottom w:w="0" w:type="dxa"/>
            <w:right w:w="0" w:type="dxa"/>
          </w:tblCellMar>
        </w:tblPrEx>
        <w:trPr>
          <w:trHeight w:val="306" w:hRule="atLeast"/>
        </w:trPr>
        <w:tc>
          <w:tcPr>
            <w:tcW w:w="101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18</w:t>
            </w:r>
          </w:p>
        </w:tc>
        <w:tc>
          <w:tcPr>
            <w:tcW w:w="32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继续教育学院</w:t>
            </w:r>
          </w:p>
        </w:tc>
        <w:tc>
          <w:tcPr>
            <w:tcW w:w="17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王梓含</w:t>
            </w:r>
          </w:p>
        </w:tc>
        <w:tc>
          <w:tcPr>
            <w:tcW w:w="287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color w:val="000000"/>
                <w:sz w:val="32"/>
                <w:szCs w:val="32"/>
                <w:u w:val="none"/>
              </w:rPr>
            </w:pPr>
            <w:r>
              <w:rPr>
                <w:rFonts w:hint="eastAsia" w:ascii="仿宋" w:hAnsi="仿宋" w:eastAsia="仿宋" w:cs="仿宋"/>
                <w:i w:val="0"/>
                <w:color w:val="000000"/>
                <w:sz w:val="32"/>
                <w:szCs w:val="32"/>
                <w:u w:val="none"/>
                <w:lang w:val="en-US" w:eastAsia="zh-CN"/>
              </w:rPr>
              <w:t>18650153537</w:t>
            </w:r>
          </w:p>
        </w:tc>
      </w:tr>
    </w:tbl>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三、校地联防联控机制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学校分管校领导纳入厦门市校地联防联控专班。建立联络员制度，学校指定专人（疫情防控总指挥宋泽斌）负责对接翔安区、翔安区教育局、翔安区金海街道办，负责信息通报、防控措施协调落实等工作。建立信息通报制度，学校联络员及时从地方获取最新防控工作要求，向地方通报学校防控工作情况。建立会商督导制度，校地双方根据疫情发展和防控需要，及时沟通协商，快速有效解决问题。保卫部门对接地方公安机关和社区，配合做好人员管理等防控措施的落实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四、工作要求</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1.明确工作纪律。</w:t>
      </w:r>
      <w:r>
        <w:rPr>
          <w:rFonts w:hint="eastAsia" w:ascii="仿宋" w:hAnsi="仿宋" w:eastAsia="仿宋" w:cs="仿宋"/>
          <w:sz w:val="32"/>
          <w:szCs w:val="32"/>
          <w:lang w:eastAsia="zh-CN"/>
        </w:rPr>
        <w:t>疫情应急预案启动后，各专班组成人员应立即到岗、听从学校疫情防控工作领导小组的统一领导。未经批准不得离开厦门。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9"/>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2.加强协同合作。</w:t>
      </w:r>
      <w:r>
        <w:rPr>
          <w:rFonts w:hint="eastAsia" w:ascii="仿宋" w:hAnsi="仿宋" w:eastAsia="仿宋" w:cs="仿宋"/>
          <w:sz w:val="32"/>
          <w:szCs w:val="32"/>
          <w:lang w:eastAsia="zh-CN"/>
        </w:rPr>
        <w:t>各工作专班要弘扬实事求是的作风，坚持精准、高效的工作标准，加强合作、密切配合，齐心协力，共同做好疫情防控应急管理工作。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5120" w:firstLineChars="1600"/>
        <w:textAlignment w:val="auto"/>
        <w:outlineLvl w:val="9"/>
        <w:rPr>
          <w:rFonts w:hint="eastAsia" w:ascii="仿宋" w:hAnsi="仿宋" w:eastAsia="仿宋" w:cs="仿宋"/>
          <w:sz w:val="32"/>
          <w:szCs w:val="32"/>
        </w:rPr>
      </w:pPr>
      <w:r>
        <w:rPr>
          <w:rFonts w:hint="eastAsia" w:ascii="仿宋" w:hAnsi="仿宋" w:eastAsia="仿宋" w:cs="仿宋"/>
          <w:sz w:val="32"/>
          <w:szCs w:val="32"/>
        </w:rPr>
        <w:t>厦门安防科技职业学院</w:t>
      </w: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outlineLvl w:val="9"/>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5440" w:firstLineChars="17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5440" w:firstLineChars="1700"/>
        <w:textAlignment w:val="auto"/>
        <w:outlineLvl w:val="9"/>
        <w:rPr>
          <w:rFonts w:hint="eastAsia" w:ascii="仿宋" w:hAnsi="仿宋" w:eastAsia="仿宋" w:cs="仿宋"/>
          <w:sz w:val="32"/>
          <w:szCs w:val="32"/>
        </w:rPr>
      </w:pPr>
    </w:p>
    <w:p>
      <w:pPr>
        <w:keepNext w:val="0"/>
        <w:keepLines w:val="0"/>
        <w:pageBreakBefore w:val="0"/>
        <w:widowControl w:val="0"/>
        <w:tabs>
          <w:tab w:val="left" w:pos="3000"/>
        </w:tabs>
        <w:kinsoku/>
        <w:wordWrap/>
        <w:overflowPunct/>
        <w:topLinePunct w:val="0"/>
        <w:autoSpaceDE/>
        <w:autoSpaceDN/>
        <w:bidi w:val="0"/>
        <w:adjustRightInd/>
        <w:snapToGrid/>
        <w:spacing w:line="520" w:lineRule="exact"/>
        <w:ind w:firstLine="280" w:firstLineChars="100"/>
        <w:textAlignment w:val="auto"/>
        <w:rPr>
          <w:rFonts w:hint="eastAsia" w:ascii="仿宋" w:hAnsi="仿宋" w:eastAsia="仿宋" w:cs="仿宋"/>
          <w:spacing w:val="0"/>
          <w:sz w:val="28"/>
          <w:szCs w:val="28"/>
          <w:lang w:eastAsia="zh-CN"/>
        </w:rPr>
      </w:pPr>
      <w:r>
        <w:rPr>
          <w:rFonts w:hint="eastAsia" w:ascii="仿宋" w:hAnsi="仿宋" w:eastAsia="仿宋" w:cs="仿宋"/>
          <w:spacing w:val="0"/>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398780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31.4pt;height:0pt;width:442.2pt;z-index:251659264;mso-width-relative:page;mso-height-relative:page;" filled="f" stroked="t" coordsize="21600,21600" o:gfxdata="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05Ws29QAAAAGAQAADwAAAAAAAAABACAAAAAiAAAAZHJzL2Rvd25yZXYueG1sUEsB&#10;AhQAFAAAAAgAh07iQIEo3Ez5AQAA8gMAAA4AAAAAAAAAAQAgAAAAIwEAAGRycy9lMm9Eb2MueG1s&#10;UEsFBgAAAAAGAAYAWQEAAI4FAAAAAA==&#10;">
                <v:path arrowok="t"/>
                <v:fill on="f" focussize="0,0"/>
                <v:stroke joinstyle="round"/>
                <v:imagedata o:title=""/>
                <o:lock v:ext="edit" aspectratio="f"/>
              </v:line>
            </w:pict>
          </mc:Fallback>
        </mc:AlternateContent>
      </w:r>
      <w:r>
        <w:rPr>
          <w:rFonts w:hint="eastAsia" w:ascii="仿宋" w:hAnsi="仿宋" w:eastAsia="仿宋" w:cs="仿宋"/>
          <w:spacing w:val="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0.2pt;height:0pt;width:442.2pt;z-index:251660288;mso-width-relative:page;mso-height-relative:page;" filled="f" stroked="t" coordsize="21600,21600" o:gfxdata="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jmsHdEAAAACAQAADwAAAAAAAAABACAAAAAiAAAAZHJzL2Rvd25yZXYueG1sUEsBAhQA&#10;FAAAAAgAh07iQDFzGHD5AQAA8gMAAA4AAAAAAAAAAQAgAAAAIAEAAGRycy9lMm9Eb2MueG1sUEsF&#10;BgAAAAAGAAYAWQEAAIsFAAAAAA==&#10;">
                <v:path arrowok="t"/>
                <v:fill on="f" focussize="0,0"/>
                <v:stroke joinstyle="round"/>
                <v:imagedata o:title=""/>
                <o:lock v:ext="edit" aspectratio="f"/>
              </v:line>
            </w:pict>
          </mc:Fallback>
        </mc:AlternateContent>
      </w:r>
      <w:r>
        <w:rPr>
          <w:rFonts w:hint="eastAsia" w:ascii="仿宋" w:hAnsi="仿宋" w:eastAsia="仿宋" w:cs="仿宋"/>
          <w:spacing w:val="0"/>
          <w:sz w:val="28"/>
          <w:szCs w:val="28"/>
        </w:rPr>
        <w:t>厦门安防科技职业学院办公室             20</w:t>
      </w:r>
      <w:r>
        <w:rPr>
          <w:rFonts w:hint="eastAsia" w:ascii="仿宋" w:hAnsi="仿宋" w:eastAsia="仿宋" w:cs="仿宋"/>
          <w:spacing w:val="0"/>
          <w:sz w:val="28"/>
          <w:szCs w:val="28"/>
          <w:lang w:val="en-US" w:eastAsia="zh-CN"/>
        </w:rPr>
        <w:t>21</w:t>
      </w:r>
      <w:r>
        <w:rPr>
          <w:rFonts w:hint="eastAsia" w:ascii="仿宋" w:hAnsi="仿宋" w:eastAsia="仿宋" w:cs="仿宋"/>
          <w:spacing w:val="0"/>
          <w:sz w:val="28"/>
          <w:szCs w:val="28"/>
        </w:rPr>
        <w:t>年</w:t>
      </w:r>
      <w:r>
        <w:rPr>
          <w:rFonts w:hint="eastAsia" w:ascii="仿宋" w:hAnsi="仿宋" w:eastAsia="仿宋" w:cs="仿宋"/>
          <w:spacing w:val="0"/>
          <w:sz w:val="28"/>
          <w:szCs w:val="28"/>
          <w:lang w:val="en-US" w:eastAsia="zh-CN"/>
        </w:rPr>
        <w:t>9</w:t>
      </w:r>
      <w:r>
        <w:rPr>
          <w:rFonts w:hint="eastAsia" w:ascii="仿宋" w:hAnsi="仿宋" w:eastAsia="仿宋" w:cs="仿宋"/>
          <w:spacing w:val="0"/>
          <w:sz w:val="28"/>
          <w:szCs w:val="28"/>
        </w:rPr>
        <w:t>月</w:t>
      </w:r>
      <w:r>
        <w:rPr>
          <w:rFonts w:hint="eastAsia" w:ascii="仿宋" w:hAnsi="仿宋" w:eastAsia="仿宋" w:cs="仿宋"/>
          <w:spacing w:val="0"/>
          <w:sz w:val="28"/>
          <w:szCs w:val="28"/>
          <w:lang w:val="en-US" w:eastAsia="zh-CN"/>
        </w:rPr>
        <w:t>15</w:t>
      </w:r>
      <w:r>
        <w:rPr>
          <w:rFonts w:hint="eastAsia" w:ascii="仿宋" w:hAnsi="仿宋" w:eastAsia="仿宋" w:cs="仿宋"/>
          <w:spacing w:val="0"/>
          <w:sz w:val="28"/>
          <w:szCs w:val="28"/>
        </w:rPr>
        <w:t>日印发</w:t>
      </w:r>
    </w:p>
    <w:p/>
    <w:sectPr>
      <w:footerReference r:id="rId3" w:type="default"/>
      <w:pgSz w:w="11906" w:h="16838"/>
      <w:pgMar w:top="1701" w:right="1531" w:bottom="1701" w:left="1531"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黑体"/>
    <w:panose1 w:val="03000509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hruti">
    <w:panose1 w:val="020B0502040204020203"/>
    <w:charset w:val="00"/>
    <w:family w:val="swiss"/>
    <w:pitch w:val="default"/>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5373370</wp:posOffset>
              </wp:positionH>
              <wp:positionV relativeFrom="paragraph">
                <wp:posOffset>-152400</wp:posOffset>
              </wp:positionV>
              <wp:extent cx="242570" cy="1524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42570" cy="1524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lIns="0" tIns="0" rIns="0" bIns="0" upright="0"/>
                  </wps:wsp>
                </a:graphicData>
              </a:graphic>
            </wp:anchor>
          </w:drawing>
        </mc:Choice>
        <mc:Fallback>
          <w:pict>
            <v:shape id="_x0000_s1026" o:spid="_x0000_s1026" o:spt="202" type="#_x0000_t202" style="position:absolute;left:0pt;margin-left:423.1pt;margin-top:-12pt;height:12pt;width:19.1pt;mso-position-horizontal-relative:margin;z-index:251659264;mso-width-relative:page;mso-height-relative:page;" filled="f" stroked="f" coordsize="21600,21600" o:gfxdata="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CuxeqPXAAAACAEAAA8AAAAAAAAAAQAgAAAAIgAAAGRycy9kb3ducmV2LnhtbFBLAQIU&#10;ABQAAAAIAIdO4kC6w9souwEAAHEDAAAOAAAAAAAAAAEAIAAAACYBAABkcnMvZTJvRG9jLnhtbFBL&#10;BQYAAAAABgAGAFkBAABTBQAAAAA=&#10;">
              <v:path/>
              <v:fill on="f" focussize="0,0"/>
              <v:stroke on="f"/>
              <v:imagedata o:title=""/>
              <o:lock v:ext="edit" aspectratio="f"/>
              <v:textbox inset="0mm,0mm,0mm,0mm">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E0E8B"/>
    <w:rsid w:val="214E0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pPr>
      <w:spacing w:line="0" w:lineRule="atLeast"/>
    </w:pPr>
    <w:rPr>
      <w:rFonts w:eastAsia="小标宋"/>
      <w:sz w:val="44"/>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2021-12-31T02:34:00Z</dcterms:created>
  <dc:creator>安防学院</dc:creator>
  <cp:lastModifiedBy>安防学院</cp:lastModifiedBy>
  <dcterms:modified xsi:type="dcterms:W3CDTF">2021-12-31T02:36:07Z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4CC44DAAE39D4F149096C8A6A0F573E3</vt:lpwstr>
  </property>
</Properties>
</file>